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44" w:rsidRDefault="006D00E4" w:rsidP="006D00E4">
      <w:pPr>
        <w:contextualSpacing/>
        <w:jc w:val="center"/>
        <w:rPr>
          <w:b/>
          <w:u w:val="single"/>
        </w:rPr>
      </w:pPr>
      <w:bookmarkStart w:id="0" w:name="_GoBack"/>
      <w:bookmarkEnd w:id="0"/>
      <w:r w:rsidRPr="006D00E4">
        <w:rPr>
          <w:b/>
          <w:u w:val="single"/>
        </w:rPr>
        <w:t>Board Budget Policy</w:t>
      </w:r>
    </w:p>
    <w:p w:rsidR="006D00E4" w:rsidRDefault="006D00E4" w:rsidP="006D00E4">
      <w:pPr>
        <w:contextualSpacing/>
        <w:rPr>
          <w:b/>
          <w:u w:val="single"/>
        </w:rPr>
      </w:pPr>
    </w:p>
    <w:p w:rsidR="006D00E4" w:rsidRDefault="006D00E4" w:rsidP="006D00E4">
      <w:pPr>
        <w:contextualSpacing/>
        <w:rPr>
          <w:b/>
          <w:u w:val="single"/>
        </w:rPr>
      </w:pPr>
    </w:p>
    <w:p w:rsidR="006D00E4" w:rsidRDefault="006D00E4" w:rsidP="006D00E4">
      <w:pPr>
        <w:contextualSpacing/>
      </w:pPr>
      <w:r>
        <w:t xml:space="preserve">Annual operating budgets will be developed and </w:t>
      </w:r>
      <w:r w:rsidR="0091652A">
        <w:t>p</w:t>
      </w:r>
      <w:r>
        <w:t>resented to the board in the following manner:</w:t>
      </w:r>
    </w:p>
    <w:p w:rsidR="006D00E4" w:rsidRDefault="006D00E4" w:rsidP="006D00E4">
      <w:pPr>
        <w:contextualSpacing/>
      </w:pPr>
    </w:p>
    <w:p w:rsidR="0091652A" w:rsidRDefault="0091652A" w:rsidP="006D00E4">
      <w:pPr>
        <w:pStyle w:val="ListParagraph"/>
        <w:numPr>
          <w:ilvl w:val="0"/>
          <w:numId w:val="1"/>
        </w:numPr>
      </w:pPr>
      <w:r>
        <w:t>The board will approve the operating budget before the beginning of each fiscal year, and, if necessary, revise and re-approve the current year budget once at mid-year or more often as needed to encourage proactive updating and management relative to the organization’s actual financial position.</w:t>
      </w:r>
    </w:p>
    <w:p w:rsidR="006D00E4" w:rsidRDefault="006D00E4" w:rsidP="006D00E4">
      <w:pPr>
        <w:pStyle w:val="ListParagraph"/>
        <w:numPr>
          <w:ilvl w:val="0"/>
          <w:numId w:val="1"/>
        </w:numPr>
      </w:pPr>
      <w:r>
        <w:t xml:space="preserve">The current year operating budget will compare the budgeted </w:t>
      </w:r>
      <w:r w:rsidR="0091652A">
        <w:t>amounts with actual amounts, on a monthly basis</w:t>
      </w:r>
      <w:r>
        <w:t>.</w:t>
      </w:r>
    </w:p>
    <w:p w:rsidR="006D00E4" w:rsidRDefault="006D00E4" w:rsidP="006D00E4">
      <w:pPr>
        <w:pStyle w:val="ListParagraph"/>
        <w:numPr>
          <w:ilvl w:val="0"/>
          <w:numId w:val="1"/>
        </w:numPr>
      </w:pPr>
      <w:r>
        <w:t>The oncoming year operating budget will delineate</w:t>
      </w:r>
      <w:r w:rsidR="0091652A">
        <w:t xml:space="preserve"> the budgeted amounts by year, but a monthly 12-month cash flow projection will be prepared</w:t>
      </w:r>
      <w:r>
        <w:t>.</w:t>
      </w:r>
    </w:p>
    <w:p w:rsidR="006D00E4" w:rsidRDefault="0091652A" w:rsidP="006D00E4">
      <w:pPr>
        <w:pStyle w:val="ListParagraph"/>
        <w:numPr>
          <w:ilvl w:val="0"/>
          <w:numId w:val="1"/>
        </w:numPr>
      </w:pPr>
      <w:r>
        <w:t>B</w:t>
      </w:r>
      <w:r w:rsidR="006D00E4">
        <w:t>udget projections for future years will be projected for the entire year.</w:t>
      </w:r>
    </w:p>
    <w:p w:rsidR="004A164B" w:rsidRDefault="004A164B" w:rsidP="004A164B"/>
    <w:p w:rsidR="004A164B" w:rsidRDefault="004A164B" w:rsidP="004A164B">
      <w:r>
        <w:t>Adopted Nov. 24, 2014</w:t>
      </w:r>
    </w:p>
    <w:p w:rsidR="006D00E4" w:rsidRPr="006D00E4" w:rsidRDefault="006D00E4" w:rsidP="006D00E4"/>
    <w:sectPr w:rsidR="006D00E4" w:rsidRPr="006D00E4" w:rsidSect="00DF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92A22"/>
    <w:multiLevelType w:val="hybridMultilevel"/>
    <w:tmpl w:val="3E84A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E4"/>
    <w:rsid w:val="00103E84"/>
    <w:rsid w:val="004A164B"/>
    <w:rsid w:val="005513E7"/>
    <w:rsid w:val="006A7609"/>
    <w:rsid w:val="006D00E4"/>
    <w:rsid w:val="0091652A"/>
    <w:rsid w:val="00997FDD"/>
    <w:rsid w:val="009A1A14"/>
    <w:rsid w:val="00D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E4A46-8395-495B-B1A1-D7FD6504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Foster</dc:creator>
  <cp:lastModifiedBy>Tina Long</cp:lastModifiedBy>
  <cp:revision>2</cp:revision>
  <cp:lastPrinted>2015-02-24T19:12:00Z</cp:lastPrinted>
  <dcterms:created xsi:type="dcterms:W3CDTF">2016-06-27T15:13:00Z</dcterms:created>
  <dcterms:modified xsi:type="dcterms:W3CDTF">2016-06-27T15:13:00Z</dcterms:modified>
</cp:coreProperties>
</file>